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C2" w:rsidRDefault="001C3398">
      <w:r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639A2B1" wp14:editId="4C233F3C">
                <wp:simplePos x="0" y="0"/>
                <wp:positionH relativeFrom="column">
                  <wp:posOffset>-203835</wp:posOffset>
                </wp:positionH>
                <wp:positionV relativeFrom="paragraph">
                  <wp:posOffset>7977505</wp:posOffset>
                </wp:positionV>
                <wp:extent cx="1628775" cy="1404620"/>
                <wp:effectExtent l="0" t="0" r="0" b="571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398" w:rsidRPr="002D02FD" w:rsidRDefault="00200ACE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8</w:t>
                            </w:r>
                            <w:r w:rsidR="002D02FD">
                              <w:rPr>
                                <w:b/>
                                <w:color w:val="FFFFFF" w:themeColor="background1"/>
                              </w:rPr>
                              <w:t xml:space="preserve"> de </w:t>
                            </w:r>
                            <w:r w:rsidR="00E704F6">
                              <w:rPr>
                                <w:b/>
                                <w:color w:val="FFFFFF" w:themeColor="background1"/>
                              </w:rPr>
                              <w:t>mayo</w:t>
                            </w:r>
                            <w:r w:rsidR="001C3398" w:rsidRPr="002D02FD">
                              <w:rPr>
                                <w:b/>
                                <w:color w:val="FFFFFF" w:themeColor="background1"/>
                              </w:rPr>
                              <w:t xml:space="preserve"> de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639A2B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16.05pt;margin-top:628.15pt;width:128.2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" filled="f" stroked="f">
                <v:textbox style="mso-fit-shape-to-text:t">
                  <w:txbxContent>
                    <w:p w:rsidR="001C3398" w:rsidRPr="002D02FD" w:rsidRDefault="00200ACE">
                      <w:pPr>
                        <w:rPr>
                          <w:b/>
                          <w:color w:val="FFFFFF" w:themeColor="background1"/>
                        </w:rPr>
                      </w:pPr>
                      <w:r>
                        <w:rPr>
                          <w:b/>
                          <w:color w:val="FFFFFF" w:themeColor="background1"/>
                        </w:rPr>
                        <w:t>8</w:t>
                      </w:r>
                      <w:r w:rsidR="002D02FD">
                        <w:rPr>
                          <w:b/>
                          <w:color w:val="FFFFFF" w:themeColor="background1"/>
                        </w:rPr>
                        <w:t xml:space="preserve"> de </w:t>
                      </w:r>
                      <w:r w:rsidR="00E704F6">
                        <w:rPr>
                          <w:b/>
                          <w:color w:val="FFFFFF" w:themeColor="background1"/>
                        </w:rPr>
                        <w:t>mayo</w:t>
                      </w:r>
                      <w:r w:rsidR="001C3398" w:rsidRPr="002D02FD">
                        <w:rPr>
                          <w:b/>
                          <w:color w:val="FFFFFF" w:themeColor="background1"/>
                        </w:rPr>
                        <w:t xml:space="preserve"> de 2015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8B376D6" wp14:editId="17E2E0A9">
                <wp:simplePos x="0" y="0"/>
                <wp:positionH relativeFrom="margin">
                  <wp:align>right</wp:align>
                </wp:positionH>
                <wp:positionV relativeFrom="paragraph">
                  <wp:posOffset>7656195</wp:posOffset>
                </wp:positionV>
                <wp:extent cx="2019300" cy="1404620"/>
                <wp:effectExtent l="0" t="0" r="0" b="0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398" w:rsidRPr="002D02FD" w:rsidRDefault="001C3398" w:rsidP="001C3398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2D02FD">
                              <w:rPr>
                                <w:b/>
                                <w:color w:val="FFFFFF" w:themeColor="background1"/>
                              </w:rPr>
                              <w:t>Secretaría Ejecutiva</w:t>
                            </w:r>
                          </w:p>
                          <w:p w:rsidR="001C3398" w:rsidRPr="002D02FD" w:rsidRDefault="001C3398" w:rsidP="001C3398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  <w:p w:rsidR="001C3398" w:rsidRPr="002D02FD" w:rsidRDefault="001C3398" w:rsidP="001C3398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 w:rsidRPr="002D02FD">
                              <w:rPr>
                                <w:b/>
                                <w:color w:val="FFFFFF" w:themeColor="background1"/>
                              </w:rPr>
                              <w:t>Dirección de Organización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B376D6" id="_x0000_s1027" type="#_x0000_t202" style="position:absolute;margin-left:107.8pt;margin-top:602.85pt;width:159pt;height:110.6pt;z-index:25167155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" filled="f" stroked="f">
                <v:textbox style="mso-fit-shape-to-text:t">
                  <w:txbxContent>
                    <w:p w:rsidR="001C3398" w:rsidRPr="002D02FD" w:rsidRDefault="001C3398" w:rsidP="001C3398">
                      <w:pPr>
                        <w:rPr>
                          <w:b/>
                          <w:color w:val="FFFFFF" w:themeColor="background1"/>
                        </w:rPr>
                      </w:pPr>
                      <w:r w:rsidRPr="002D02FD">
                        <w:rPr>
                          <w:b/>
                          <w:color w:val="FFFFFF" w:themeColor="background1"/>
                        </w:rPr>
                        <w:t>Secretaría Ejecutiva</w:t>
                      </w:r>
                    </w:p>
                    <w:p w:rsidR="001C3398" w:rsidRPr="002D02FD" w:rsidRDefault="001C3398" w:rsidP="001C3398">
                      <w:pPr>
                        <w:rPr>
                          <w:b/>
                          <w:color w:val="FFFFFF" w:themeColor="background1"/>
                        </w:rPr>
                      </w:pPr>
                    </w:p>
                    <w:p w:rsidR="001C3398" w:rsidRPr="002D02FD" w:rsidRDefault="001C3398" w:rsidP="001C3398">
                      <w:pPr>
                        <w:rPr>
                          <w:b/>
                          <w:color w:val="FFFFFF" w:themeColor="background1"/>
                        </w:rPr>
                      </w:pPr>
                      <w:r w:rsidRPr="002D02FD">
                        <w:rPr>
                          <w:b/>
                          <w:color w:val="FFFFFF" w:themeColor="background1"/>
                        </w:rPr>
                        <w:t>Dirección de Organización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04E97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6FF4EE" wp14:editId="75141F28">
                <wp:simplePos x="0" y="0"/>
                <wp:positionH relativeFrom="column">
                  <wp:posOffset>-567055</wp:posOffset>
                </wp:positionH>
                <wp:positionV relativeFrom="paragraph">
                  <wp:posOffset>2417445</wp:posOffset>
                </wp:positionV>
                <wp:extent cx="6729730" cy="1403985"/>
                <wp:effectExtent l="0" t="0" r="0" b="1905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4E97" w:rsidRPr="00204E97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b/>
                                <w:sz w:val="44"/>
                                <w:szCs w:val="44"/>
                              </w:rPr>
                            </w:pPr>
                            <w:r w:rsidRPr="00204E97">
                              <w:rPr>
                                <w:rFonts w:ascii="AvenirNext LT Pro Bold" w:hAnsi="AvenirNext LT Pro Bold"/>
                                <w:b/>
                                <w:sz w:val="44"/>
                                <w:szCs w:val="44"/>
                              </w:rPr>
                              <w:t>P</w:t>
                            </w:r>
                            <w:r w:rsidR="00204E97" w:rsidRPr="00204E97">
                              <w:rPr>
                                <w:rFonts w:ascii="AvenirNext LT Pro Bold" w:hAnsi="AvenirNext LT Pro Bold"/>
                                <w:b/>
                                <w:sz w:val="44"/>
                                <w:szCs w:val="44"/>
                              </w:rPr>
                              <w:t>ARA LA OPERACIÓN DE LOS ÓRGANOS</w:t>
                            </w:r>
                          </w:p>
                          <w:p w:rsidR="00204E97" w:rsidRPr="00204E97" w:rsidRDefault="00DE49C6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b/>
                                <w:sz w:val="36"/>
                                <w:szCs w:val="36"/>
                              </w:rPr>
                            </w:pPr>
                            <w:r w:rsidRPr="00204E97">
                              <w:rPr>
                                <w:rFonts w:ascii="AvenirNext LT Pro Bold" w:hAnsi="AvenirNext LT Pro Bold"/>
                                <w:b/>
                                <w:sz w:val="36"/>
                                <w:szCs w:val="36"/>
                              </w:rPr>
                              <w:t>DISTRITALES</w:t>
                            </w:r>
                            <w:r w:rsidR="00204E97" w:rsidRPr="00204E97">
                              <w:rPr>
                                <w:rFonts w:ascii="AvenirNext LT Pro Bold" w:hAnsi="AvenirNext LT Pro Bold"/>
                                <w:b/>
                                <w:sz w:val="36"/>
                                <w:szCs w:val="36"/>
                              </w:rPr>
                              <w:t xml:space="preserve"> EN MATERIA DE ORGANIZACIÓN</w:t>
                            </w:r>
                          </w:p>
                          <w:p w:rsidR="00B80340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b/>
                                <w:sz w:val="32"/>
                                <w:szCs w:val="32"/>
                              </w:rPr>
                            </w:pPr>
                            <w:r w:rsidRPr="00204E97">
                              <w:rPr>
                                <w:rFonts w:ascii="AvenirNext LT Pro Bold" w:hAnsi="AvenirNext LT Pro Bold"/>
                                <w:b/>
                                <w:sz w:val="32"/>
                                <w:szCs w:val="32"/>
                              </w:rPr>
                              <w:t>ELECTORAL PARA EL</w:t>
                            </w:r>
                            <w:r w:rsidR="00204E97" w:rsidRPr="00204E97">
                              <w:rPr>
                                <w:rFonts w:ascii="AvenirNext LT Pro Bold" w:hAnsi="AvenirNext LT Pro Bold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04E97">
                              <w:rPr>
                                <w:rFonts w:ascii="AvenirNext LT Pro Bold" w:hAnsi="AvenirNext LT Pro Bold"/>
                                <w:b/>
                                <w:sz w:val="32"/>
                                <w:szCs w:val="32"/>
                              </w:rPr>
                              <w:t xml:space="preserve">PROCESO ELECTORAL </w:t>
                            </w:r>
                            <w:r w:rsidR="00204E97">
                              <w:rPr>
                                <w:rFonts w:ascii="AvenirNext LT Pro Bold" w:hAnsi="AvenirNext LT Pro Bold"/>
                                <w:b/>
                                <w:sz w:val="32"/>
                                <w:szCs w:val="32"/>
                              </w:rPr>
                              <w:t>2014-</w:t>
                            </w:r>
                            <w:r w:rsidRPr="00204E97">
                              <w:rPr>
                                <w:rFonts w:ascii="AvenirNext LT Pro Bold" w:hAnsi="AvenirNext LT Pro Bold"/>
                                <w:b/>
                                <w:sz w:val="32"/>
                                <w:szCs w:val="32"/>
                              </w:rPr>
                              <w:t>2015</w:t>
                            </w:r>
                          </w:p>
                          <w:p w:rsidR="001735A3" w:rsidRPr="001735A3" w:rsidRDefault="001735A3" w:rsidP="001735A3">
                            <w:pPr>
                              <w:jc w:val="center"/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</w:pPr>
                            <w:r w:rsidRPr="001735A3"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  <w:t xml:space="preserve">(Aprobado por la </w:t>
                            </w:r>
                            <w:r w:rsidR="00F11225"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  <w:t>Junta General</w:t>
                            </w:r>
                            <w:r w:rsidRPr="001735A3"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  <w:t xml:space="preserve"> a través de su</w:t>
                            </w:r>
                          </w:p>
                          <w:p w:rsidR="001735A3" w:rsidRPr="001735A3" w:rsidRDefault="00F11225" w:rsidP="001735A3">
                            <w:pPr>
                              <w:jc w:val="center"/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  <w:t>acuerdo</w:t>
                            </w:r>
                            <w:proofErr w:type="gramEnd"/>
                            <w:r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  <w:t xml:space="preserve"> IEEM/JG/31</w:t>
                            </w:r>
                            <w:r w:rsidR="001735A3" w:rsidRPr="001735A3"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  <w:t xml:space="preserve">/2015, aprobado en </w:t>
                            </w:r>
                            <w:r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  <w:t>su</w:t>
                            </w:r>
                            <w:r w:rsidR="001735A3" w:rsidRPr="001735A3"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1735A3" w:rsidRPr="001735A3" w:rsidRDefault="001735A3" w:rsidP="001735A3">
                            <w:pPr>
                              <w:jc w:val="center"/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</w:pPr>
                            <w:r w:rsidRPr="001735A3"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  <w:t xml:space="preserve">Sesión </w:t>
                            </w:r>
                            <w:r w:rsidR="00F11225"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  <w:t>del 8</w:t>
                            </w:r>
                            <w:r w:rsidRPr="001735A3"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  <w:t xml:space="preserve"> de </w:t>
                            </w:r>
                            <w:r w:rsidR="00F11225"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  <w:t>mayo</w:t>
                            </w:r>
                            <w:r w:rsidRPr="001735A3"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  <w:t xml:space="preserve"> de 2015)</w:t>
                            </w:r>
                          </w:p>
                          <w:p w:rsidR="008F3836" w:rsidRPr="008F3836" w:rsidRDefault="008F3836" w:rsidP="001735A3">
                            <w:pPr>
                              <w:jc w:val="center"/>
                              <w:rPr>
                                <w:rFonts w:ascii="AvenirNext LT Pro Bold" w:hAnsi="AvenirNext LT Pro Bold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F6FF4EE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44.65pt;margin-top:190.35pt;width:529.9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" filled="f" stroked="f">
                <v:textbox style="mso-fit-shape-to-text:t">
                  <w:txbxContent>
                    <w:p w:rsidR="00204E97" w:rsidRPr="00204E97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b/>
                          <w:sz w:val="44"/>
                          <w:szCs w:val="44"/>
                        </w:rPr>
                      </w:pPr>
                      <w:r w:rsidRPr="00204E97">
                        <w:rPr>
                          <w:rFonts w:ascii="AvenirNext LT Pro Bold" w:hAnsi="AvenirNext LT Pro Bold"/>
                          <w:b/>
                          <w:sz w:val="44"/>
                          <w:szCs w:val="44"/>
                        </w:rPr>
                        <w:t>P</w:t>
                      </w:r>
                      <w:r w:rsidR="00204E97" w:rsidRPr="00204E97">
                        <w:rPr>
                          <w:rFonts w:ascii="AvenirNext LT Pro Bold" w:hAnsi="AvenirNext LT Pro Bold"/>
                          <w:b/>
                          <w:sz w:val="44"/>
                          <w:szCs w:val="44"/>
                        </w:rPr>
                        <w:t>ARA LA OPERACIÓN DE LOS ÓRGANOS</w:t>
                      </w:r>
                    </w:p>
                    <w:p w:rsidR="00204E97" w:rsidRPr="00204E97" w:rsidRDefault="00DE49C6" w:rsidP="00B80340">
                      <w:pPr>
                        <w:jc w:val="center"/>
                        <w:rPr>
                          <w:rFonts w:ascii="AvenirNext LT Pro Bold" w:hAnsi="AvenirNext LT Pro Bold"/>
                          <w:b/>
                          <w:sz w:val="36"/>
                          <w:szCs w:val="36"/>
                        </w:rPr>
                      </w:pPr>
                      <w:r w:rsidRPr="00204E97">
                        <w:rPr>
                          <w:rFonts w:ascii="AvenirNext LT Pro Bold" w:hAnsi="AvenirNext LT Pro Bold"/>
                          <w:b/>
                          <w:sz w:val="36"/>
                          <w:szCs w:val="36"/>
                        </w:rPr>
                        <w:t>DISTRITALES</w:t>
                      </w:r>
                      <w:r w:rsidR="00204E97" w:rsidRPr="00204E97">
                        <w:rPr>
                          <w:rFonts w:ascii="AvenirNext LT Pro Bold" w:hAnsi="AvenirNext LT Pro Bold"/>
                          <w:b/>
                          <w:sz w:val="36"/>
                          <w:szCs w:val="36"/>
                        </w:rPr>
                        <w:t xml:space="preserve"> EN MATERIA DE ORGANIZACIÓN</w:t>
                      </w:r>
                    </w:p>
                    <w:p w:rsidR="00B80340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b/>
                          <w:sz w:val="32"/>
                          <w:szCs w:val="32"/>
                        </w:rPr>
                      </w:pPr>
                      <w:r w:rsidRPr="00204E97">
                        <w:rPr>
                          <w:rFonts w:ascii="AvenirNext LT Pro Bold" w:hAnsi="AvenirNext LT Pro Bold"/>
                          <w:b/>
                          <w:sz w:val="32"/>
                          <w:szCs w:val="32"/>
                        </w:rPr>
                        <w:t>ELECTORAL PARA EL</w:t>
                      </w:r>
                      <w:r w:rsidR="00204E97" w:rsidRPr="00204E97">
                        <w:rPr>
                          <w:rFonts w:ascii="AvenirNext LT Pro Bold" w:hAnsi="AvenirNext LT Pro Bold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204E97">
                        <w:rPr>
                          <w:rFonts w:ascii="AvenirNext LT Pro Bold" w:hAnsi="AvenirNext LT Pro Bold"/>
                          <w:b/>
                          <w:sz w:val="32"/>
                          <w:szCs w:val="32"/>
                        </w:rPr>
                        <w:t xml:space="preserve">PROCESO ELECTORAL </w:t>
                      </w:r>
                      <w:r w:rsidR="00204E97">
                        <w:rPr>
                          <w:rFonts w:ascii="AvenirNext LT Pro Bold" w:hAnsi="AvenirNext LT Pro Bold"/>
                          <w:b/>
                          <w:sz w:val="32"/>
                          <w:szCs w:val="32"/>
                        </w:rPr>
                        <w:t>2014-</w:t>
                      </w:r>
                      <w:r w:rsidRPr="00204E97">
                        <w:rPr>
                          <w:rFonts w:ascii="AvenirNext LT Pro Bold" w:hAnsi="AvenirNext LT Pro Bold"/>
                          <w:b/>
                          <w:sz w:val="32"/>
                          <w:szCs w:val="32"/>
                        </w:rPr>
                        <w:t>2015</w:t>
                      </w:r>
                    </w:p>
                    <w:p w:rsidR="001735A3" w:rsidRPr="001735A3" w:rsidRDefault="001735A3" w:rsidP="001735A3">
                      <w:pPr>
                        <w:jc w:val="center"/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</w:pPr>
                      <w:r w:rsidRPr="001735A3"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  <w:t xml:space="preserve">(Aprobado por la </w:t>
                      </w:r>
                      <w:r w:rsidR="00F11225"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  <w:t>Junta General</w:t>
                      </w:r>
                      <w:r w:rsidRPr="001735A3"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  <w:t xml:space="preserve"> a través de su</w:t>
                      </w:r>
                    </w:p>
                    <w:p w:rsidR="001735A3" w:rsidRPr="001735A3" w:rsidRDefault="00F11225" w:rsidP="001735A3">
                      <w:pPr>
                        <w:jc w:val="center"/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  <w:t>acuerdo</w:t>
                      </w:r>
                      <w:proofErr w:type="gramEnd"/>
                      <w:r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  <w:t xml:space="preserve"> IEEM/JG/31</w:t>
                      </w:r>
                      <w:r w:rsidR="001735A3" w:rsidRPr="001735A3"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  <w:t xml:space="preserve">/2015, aprobado en </w:t>
                      </w:r>
                      <w:r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  <w:t>su</w:t>
                      </w:r>
                      <w:r w:rsidR="001735A3" w:rsidRPr="001735A3"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1735A3" w:rsidRPr="001735A3" w:rsidRDefault="001735A3" w:rsidP="001735A3">
                      <w:pPr>
                        <w:jc w:val="center"/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</w:pPr>
                      <w:r w:rsidRPr="001735A3"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  <w:t xml:space="preserve">Sesión </w:t>
                      </w:r>
                      <w:r w:rsidR="00F11225"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  <w:t>del 8</w:t>
                      </w:r>
                      <w:r w:rsidRPr="001735A3"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  <w:t xml:space="preserve"> de </w:t>
                      </w:r>
                      <w:r w:rsidR="00F11225"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  <w:t>mayo</w:t>
                      </w:r>
                      <w:r w:rsidRPr="001735A3"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  <w:t xml:space="preserve"> de 2015)</w:t>
                      </w:r>
                    </w:p>
                    <w:p w:rsidR="008F3836" w:rsidRPr="008F3836" w:rsidRDefault="008F3836" w:rsidP="001735A3">
                      <w:pPr>
                        <w:jc w:val="center"/>
                        <w:rPr>
                          <w:rFonts w:ascii="AvenirNext LT Pro Bold" w:hAnsi="AvenirNext LT Pro Bold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DE49C6">
        <w:rPr>
          <w:noProof/>
          <w:lang w:eastAsia="es-MX"/>
        </w:rPr>
        <w:drawing>
          <wp:anchor distT="0" distB="0" distL="114300" distR="114300" simplePos="0" relativeHeight="251667456" behindDoc="1" locked="0" layoutInCell="1" allowOverlap="1" wp14:anchorId="7F37EDB3" wp14:editId="1FA6F4EC">
            <wp:simplePos x="0" y="0"/>
            <wp:positionH relativeFrom="column">
              <wp:posOffset>-1134726</wp:posOffset>
            </wp:positionH>
            <wp:positionV relativeFrom="paragraph">
              <wp:posOffset>-913444</wp:posOffset>
            </wp:positionV>
            <wp:extent cx="7860267" cy="10171743"/>
            <wp:effectExtent l="0" t="0" r="7620" b="1270"/>
            <wp:wrapNone/>
            <wp:docPr id="6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UALDEPROCEDIMIENTOSDISTRITALE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9519" cy="1017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40622F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361AED" wp14:editId="30B3BB2F">
                <wp:simplePos x="0" y="0"/>
                <wp:positionH relativeFrom="column">
                  <wp:posOffset>-557530</wp:posOffset>
                </wp:positionH>
                <wp:positionV relativeFrom="paragraph">
                  <wp:posOffset>773430</wp:posOffset>
                </wp:positionV>
                <wp:extent cx="6729730" cy="1403985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1DA" w:rsidRPr="00B80340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144"/>
                                <w:szCs w:val="144"/>
                              </w:rPr>
                            </w:pPr>
                            <w:r w:rsidRPr="00B80340">
                              <w:rPr>
                                <w:rFonts w:ascii="AvenirNext LT Pro Bold" w:hAnsi="AvenirNext LT Pro Bold"/>
                                <w:sz w:val="144"/>
                                <w:szCs w:val="144"/>
                              </w:rPr>
                              <w:t>MANUAL 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361AED" id="_x0000_s1027" type="#_x0000_t202" style="position:absolute;margin-left:-43.9pt;margin-top:60.9pt;width:529.9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" filled="f" stroked="f">
                <v:textbox style="mso-fit-shape-to-text:t">
                  <w:txbxContent>
                    <w:p w:rsidR="005521DA" w:rsidRPr="00B80340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sz w:val="144"/>
                          <w:szCs w:val="144"/>
                        </w:rPr>
                      </w:pPr>
                      <w:r w:rsidRPr="00B80340">
                        <w:rPr>
                          <w:rFonts w:ascii="AvenirNext LT Pro Bold" w:hAnsi="AvenirNext LT Pro Bold"/>
                          <w:sz w:val="144"/>
                          <w:szCs w:val="144"/>
                        </w:rPr>
                        <w:t>MANUAL DE</w:t>
                      </w:r>
                    </w:p>
                  </w:txbxContent>
                </v:textbox>
              </v:shape>
            </w:pict>
          </mc:Fallback>
        </mc:AlternateContent>
      </w:r>
      <w:r w:rsidR="0040622F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20BFAE" wp14:editId="55666C99">
                <wp:simplePos x="0" y="0"/>
                <wp:positionH relativeFrom="column">
                  <wp:posOffset>-554990</wp:posOffset>
                </wp:positionH>
                <wp:positionV relativeFrom="paragraph">
                  <wp:posOffset>1685925</wp:posOffset>
                </wp:positionV>
                <wp:extent cx="6729730" cy="1403985"/>
                <wp:effectExtent l="0" t="0" r="0" b="1905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0340" w:rsidRPr="00B80340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96"/>
                                <w:szCs w:val="96"/>
                              </w:rPr>
                            </w:pPr>
                            <w:r w:rsidRPr="00B80340">
                              <w:rPr>
                                <w:rFonts w:ascii="AvenirNext LT Pro Bold" w:hAnsi="AvenirNext LT Pro Bold"/>
                                <w:sz w:val="96"/>
                                <w:szCs w:val="96"/>
                              </w:rPr>
                              <w:t>PROCEDIMIENTOS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20BFAE" id="_x0000_s1028" type="#_x0000_t202" style="position:absolute;margin-left:-43.7pt;margin-top:132.75pt;width:529.9pt;height:110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" filled="f" stroked="f">
                <v:textbox style="mso-fit-shape-to-text:t">
                  <w:txbxContent>
                    <w:p w:rsidR="00B80340" w:rsidRPr="00B80340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sz w:val="96"/>
                          <w:szCs w:val="96"/>
                        </w:rPr>
                      </w:pPr>
                      <w:r w:rsidRPr="00B80340">
                        <w:rPr>
                          <w:rFonts w:ascii="AvenirNext LT Pro Bold" w:hAnsi="AvenirNext LT Pro Bold"/>
                          <w:sz w:val="96"/>
                          <w:szCs w:val="96"/>
                        </w:rPr>
                        <w:t>PROCEDIMIE</w:t>
                      </w:r>
                      <w:bookmarkStart w:id="1" w:name="_GoBack"/>
                      <w:bookmarkEnd w:id="1"/>
                      <w:r w:rsidRPr="00B80340">
                        <w:rPr>
                          <w:rFonts w:ascii="AvenirNext LT Pro Bold" w:hAnsi="AvenirNext LT Pro Bold"/>
                          <w:sz w:val="96"/>
                          <w:szCs w:val="96"/>
                        </w:rPr>
                        <w:t>NTOS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D6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Bold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DA"/>
    <w:rsid w:val="001735A3"/>
    <w:rsid w:val="001C3398"/>
    <w:rsid w:val="002000D9"/>
    <w:rsid w:val="00200ACE"/>
    <w:rsid w:val="00204E97"/>
    <w:rsid w:val="002D02FD"/>
    <w:rsid w:val="0040622F"/>
    <w:rsid w:val="005521DA"/>
    <w:rsid w:val="008B5A5E"/>
    <w:rsid w:val="008F3836"/>
    <w:rsid w:val="00B07D21"/>
    <w:rsid w:val="00B27907"/>
    <w:rsid w:val="00B80340"/>
    <w:rsid w:val="00CD67C2"/>
    <w:rsid w:val="00CF2A8F"/>
    <w:rsid w:val="00D24C70"/>
    <w:rsid w:val="00DE49C6"/>
    <w:rsid w:val="00E2776C"/>
    <w:rsid w:val="00E704F6"/>
    <w:rsid w:val="00F1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24F56F-6550-4AC2-9CFF-B52309E5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3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21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IEEM</dc:creator>
  <cp:lastModifiedBy>IEEM</cp:lastModifiedBy>
  <cp:revision>13</cp:revision>
  <cp:lastPrinted>2015-05-05T22:45:00Z</cp:lastPrinted>
  <dcterms:created xsi:type="dcterms:W3CDTF">2015-03-26T19:45:00Z</dcterms:created>
  <dcterms:modified xsi:type="dcterms:W3CDTF">2015-05-09T17:01:00Z</dcterms:modified>
</cp:coreProperties>
</file>